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15" w:rsidRDefault="00C4207D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B429E4">
        <w:rPr>
          <w:sz w:val="28"/>
          <w:szCs w:val="28"/>
        </w:rPr>
        <w:t>Лексический материал  по теме «</w:t>
      </w:r>
      <w:r w:rsidR="00B429E4">
        <w:rPr>
          <w:sz w:val="28"/>
          <w:szCs w:val="28"/>
          <w:lang w:val="tt-RU"/>
        </w:rPr>
        <w:t xml:space="preserve">Мой родной край </w:t>
      </w:r>
      <w:r w:rsidR="00B429E4">
        <w:rPr>
          <w:sz w:val="28"/>
          <w:szCs w:val="28"/>
        </w:rPr>
        <w:t xml:space="preserve">– Татарстан». </w:t>
      </w:r>
      <w:r w:rsidR="00B429E4">
        <w:rPr>
          <w:sz w:val="28"/>
          <w:szCs w:val="28"/>
          <w:lang w:val="tt-RU"/>
        </w:rPr>
        <w:t>Подготовка к изложению.</w:t>
      </w:r>
      <w:r w:rsidR="00B429E4">
        <w:rPr>
          <w:sz w:val="28"/>
          <w:szCs w:val="28"/>
        </w:rPr>
        <w:t xml:space="preserve"> /»</w:t>
      </w:r>
      <w:proofErr w:type="spellStart"/>
      <w:r w:rsidR="00B429E4">
        <w:rPr>
          <w:sz w:val="28"/>
          <w:szCs w:val="28"/>
        </w:rPr>
        <w:t>Туган</w:t>
      </w:r>
      <w:proofErr w:type="spellEnd"/>
      <w:r w:rsidR="00B429E4">
        <w:rPr>
          <w:sz w:val="28"/>
          <w:szCs w:val="28"/>
        </w:rPr>
        <w:t xml:space="preserve"> </w:t>
      </w:r>
      <w:proofErr w:type="spellStart"/>
      <w:r w:rsidR="00B429E4">
        <w:rPr>
          <w:sz w:val="28"/>
          <w:szCs w:val="28"/>
        </w:rPr>
        <w:t>ягым</w:t>
      </w:r>
      <w:proofErr w:type="spellEnd"/>
      <w:r w:rsidR="00B429E4">
        <w:rPr>
          <w:sz w:val="28"/>
          <w:szCs w:val="28"/>
        </w:rPr>
        <w:t xml:space="preserve"> – Татарстан « </w:t>
      </w:r>
      <w:proofErr w:type="spellStart"/>
      <w:r w:rsidR="00B429E4">
        <w:rPr>
          <w:sz w:val="28"/>
          <w:szCs w:val="28"/>
        </w:rPr>
        <w:t>темасына</w:t>
      </w:r>
      <w:proofErr w:type="spellEnd"/>
      <w:r w:rsidR="00B429E4">
        <w:rPr>
          <w:sz w:val="28"/>
          <w:szCs w:val="28"/>
        </w:rPr>
        <w:t xml:space="preserve"> </w:t>
      </w:r>
      <w:proofErr w:type="spellStart"/>
      <w:r w:rsidR="00B429E4">
        <w:rPr>
          <w:sz w:val="28"/>
          <w:szCs w:val="28"/>
        </w:rPr>
        <w:t>караган</w:t>
      </w:r>
      <w:proofErr w:type="spellEnd"/>
      <w:r w:rsidR="00B429E4">
        <w:rPr>
          <w:sz w:val="28"/>
          <w:szCs w:val="28"/>
        </w:rPr>
        <w:t xml:space="preserve"> </w:t>
      </w:r>
      <w:proofErr w:type="spellStart"/>
      <w:r w:rsidR="00B429E4">
        <w:rPr>
          <w:sz w:val="28"/>
          <w:szCs w:val="28"/>
        </w:rPr>
        <w:t>лексик</w:t>
      </w:r>
      <w:proofErr w:type="spellEnd"/>
      <w:r w:rsidR="00B429E4">
        <w:rPr>
          <w:sz w:val="28"/>
          <w:szCs w:val="28"/>
        </w:rPr>
        <w:t xml:space="preserve"> материал. </w:t>
      </w:r>
      <w:proofErr w:type="spellStart"/>
      <w:r w:rsidR="00B429E4">
        <w:rPr>
          <w:sz w:val="28"/>
          <w:szCs w:val="28"/>
        </w:rPr>
        <w:t>Изложени</w:t>
      </w:r>
      <w:proofErr w:type="spellEnd"/>
      <w:r w:rsidR="00B429E4">
        <w:rPr>
          <w:sz w:val="28"/>
          <w:szCs w:val="28"/>
          <w:lang w:val="tt-RU"/>
        </w:rPr>
        <w:t>е</w:t>
      </w:r>
      <w:r w:rsidR="00B429E4">
        <w:rPr>
          <w:sz w:val="28"/>
          <w:szCs w:val="28"/>
        </w:rPr>
        <w:t>г</w:t>
      </w:r>
      <w:r w:rsidR="00B429E4">
        <w:rPr>
          <w:sz w:val="28"/>
          <w:szCs w:val="28"/>
          <w:lang w:val="tt-RU"/>
        </w:rPr>
        <w:t>ә әзерлек.</w:t>
      </w:r>
    </w:p>
    <w:p w:rsidR="00B429E4" w:rsidRDefault="00B429E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Страница: 73.</w:t>
      </w:r>
    </w:p>
    <w:p w:rsidR="00B429E4" w:rsidRDefault="00B429E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Задания: </w:t>
      </w:r>
    </w:p>
    <w:p w:rsidR="00B429E4" w:rsidRDefault="00B429E4" w:rsidP="00B429E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Познакомиться новыми словами.</w:t>
      </w:r>
    </w:p>
    <w:p w:rsidR="00B429E4" w:rsidRDefault="00B429E4" w:rsidP="00B429E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Прочитать стихотворение “ Мой Татарстан”.</w:t>
      </w:r>
    </w:p>
    <w:p w:rsidR="00B429E4" w:rsidRDefault="00B429E4" w:rsidP="00B429E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Переводить и  отвечать на такой вопрос. Почему</w:t>
      </w:r>
      <w:r w:rsidR="00CD2920">
        <w:rPr>
          <w:sz w:val="28"/>
          <w:szCs w:val="28"/>
          <w:lang w:val="tt-RU"/>
        </w:rPr>
        <w:t xml:space="preserve"> свой родной край близок душе?</w:t>
      </w:r>
    </w:p>
    <w:p w:rsidR="00CD2920" w:rsidRPr="00B429E4" w:rsidRDefault="00CD2920" w:rsidP="00B429E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</w:t>
      </w:r>
      <w:r w:rsidR="00B525E0">
        <w:rPr>
          <w:sz w:val="28"/>
          <w:szCs w:val="28"/>
          <w:lang w:val="tt-RU"/>
        </w:rPr>
        <w:t xml:space="preserve"> Выучить наизусть стихотворение.</w:t>
      </w:r>
      <w:bookmarkStart w:id="0" w:name="_GoBack"/>
      <w:bookmarkEnd w:id="0"/>
    </w:p>
    <w:sectPr w:rsidR="00CD2920" w:rsidRPr="00B4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92054"/>
    <w:multiLevelType w:val="hybridMultilevel"/>
    <w:tmpl w:val="67D8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2E"/>
    <w:rsid w:val="001D152E"/>
    <w:rsid w:val="00AE2215"/>
    <w:rsid w:val="00B429E4"/>
    <w:rsid w:val="00B525E0"/>
    <w:rsid w:val="00C4207D"/>
    <w:rsid w:val="00CD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2020-04-22T15:54:00Z</dcterms:created>
  <dcterms:modified xsi:type="dcterms:W3CDTF">2020-04-22T15:54:00Z</dcterms:modified>
</cp:coreProperties>
</file>